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5FE6B" w14:textId="0CD5D712" w:rsidR="002E620B" w:rsidRPr="002E620B" w:rsidRDefault="002E620B" w:rsidP="002E620B">
      <w:pPr>
        <w:ind w:firstLine="708"/>
        <w:rPr>
          <w:b/>
          <w:bCs/>
          <w:sz w:val="40"/>
          <w:szCs w:val="40"/>
        </w:rPr>
      </w:pPr>
      <w:r w:rsidRPr="002E620B">
        <w:rPr>
          <w:b/>
          <w:bCs/>
          <w:sz w:val="40"/>
          <w:szCs w:val="40"/>
        </w:rPr>
        <w:t>Stichting Hulp aan Landgenoten in Indonesië</w:t>
      </w:r>
    </w:p>
    <w:p w14:paraId="60C92904" w14:textId="3C5D9A7A" w:rsidR="002E620B" w:rsidRDefault="002E620B" w:rsidP="002E620B">
      <w:pPr>
        <w:ind w:firstLine="708"/>
        <w:rPr>
          <w:b/>
          <w:bCs/>
          <w:sz w:val="28"/>
          <w:szCs w:val="28"/>
        </w:rPr>
      </w:pPr>
      <w:r>
        <w:rPr>
          <w:b/>
          <w:bCs/>
          <w:sz w:val="28"/>
          <w:szCs w:val="28"/>
        </w:rPr>
        <w:t xml:space="preserve">Polanen 22, 2151 DR Nieuw Vennep; </w:t>
      </w:r>
      <w:hyperlink r:id="rId4" w:history="1">
        <w:r w:rsidRPr="00224B85">
          <w:rPr>
            <w:rStyle w:val="Hyperlink"/>
            <w:b/>
            <w:bCs/>
            <w:sz w:val="28"/>
            <w:szCs w:val="28"/>
          </w:rPr>
          <w:t>info@stichtinghalin.nl</w:t>
        </w:r>
      </w:hyperlink>
      <w:r>
        <w:rPr>
          <w:b/>
          <w:bCs/>
          <w:sz w:val="28"/>
          <w:szCs w:val="28"/>
        </w:rPr>
        <w:t>;</w:t>
      </w:r>
    </w:p>
    <w:p w14:paraId="6DFC1AE7" w14:textId="7BA0EEEC" w:rsidR="002E620B" w:rsidRDefault="002E620B" w:rsidP="002E620B">
      <w:pPr>
        <w:ind w:firstLine="708"/>
        <w:rPr>
          <w:b/>
          <w:bCs/>
          <w:sz w:val="28"/>
          <w:szCs w:val="28"/>
        </w:rPr>
      </w:pPr>
    </w:p>
    <w:p w14:paraId="67FAE039" w14:textId="1E78DABA" w:rsidR="002E620B" w:rsidRDefault="002E620B" w:rsidP="002E620B">
      <w:pPr>
        <w:ind w:firstLine="708"/>
        <w:rPr>
          <w:b/>
          <w:bCs/>
          <w:sz w:val="28"/>
          <w:szCs w:val="28"/>
        </w:rPr>
      </w:pPr>
    </w:p>
    <w:p w14:paraId="1D6BDA41" w14:textId="33A4F63D" w:rsidR="002E620B" w:rsidRPr="002E620B" w:rsidRDefault="002E620B" w:rsidP="002E620B">
      <w:pPr>
        <w:ind w:firstLine="708"/>
        <w:rPr>
          <w:b/>
          <w:bCs/>
          <w:sz w:val="36"/>
          <w:szCs w:val="36"/>
        </w:rPr>
      </w:pPr>
      <w:r>
        <w:rPr>
          <w:b/>
          <w:bCs/>
          <w:sz w:val="28"/>
          <w:szCs w:val="28"/>
        </w:rPr>
        <w:tab/>
      </w:r>
      <w:r>
        <w:rPr>
          <w:b/>
          <w:bCs/>
          <w:sz w:val="28"/>
          <w:szCs w:val="28"/>
        </w:rPr>
        <w:tab/>
      </w:r>
      <w:r w:rsidRPr="002E620B">
        <w:rPr>
          <w:b/>
          <w:bCs/>
          <w:sz w:val="36"/>
          <w:szCs w:val="36"/>
        </w:rPr>
        <w:t>NIEUWSBRIEF 2022/2023</w:t>
      </w:r>
    </w:p>
    <w:p w14:paraId="023681EA" w14:textId="064312AA" w:rsidR="002E620B" w:rsidRDefault="002E620B" w:rsidP="002E620B">
      <w:pPr>
        <w:ind w:firstLine="708"/>
        <w:rPr>
          <w:b/>
          <w:bCs/>
          <w:sz w:val="28"/>
          <w:szCs w:val="28"/>
        </w:rPr>
      </w:pPr>
    </w:p>
    <w:p w14:paraId="562FBC54" w14:textId="0058C1AE" w:rsidR="002E620B" w:rsidRDefault="002E620B" w:rsidP="002E620B">
      <w:pPr>
        <w:ind w:firstLine="708"/>
        <w:rPr>
          <w:b/>
          <w:bCs/>
          <w:sz w:val="28"/>
          <w:szCs w:val="28"/>
        </w:rPr>
      </w:pPr>
    </w:p>
    <w:p w14:paraId="63E0C361" w14:textId="3B361AE4" w:rsidR="000F3DAD" w:rsidRDefault="002E620B" w:rsidP="002E620B">
      <w:pPr>
        <w:ind w:firstLine="708"/>
        <w:rPr>
          <w:b/>
          <w:bCs/>
          <w:sz w:val="28"/>
          <w:szCs w:val="28"/>
        </w:rPr>
      </w:pPr>
      <w:r>
        <w:rPr>
          <w:b/>
          <w:bCs/>
          <w:sz w:val="28"/>
          <w:szCs w:val="28"/>
        </w:rPr>
        <w:t xml:space="preserve">Stichting HALIN is per 1 maart 2023 verhuisd naar </w:t>
      </w:r>
      <w:proofErr w:type="gramStart"/>
      <w:r>
        <w:rPr>
          <w:b/>
          <w:bCs/>
          <w:sz w:val="28"/>
          <w:szCs w:val="28"/>
        </w:rPr>
        <w:t>Nieuw Vennep</w:t>
      </w:r>
      <w:proofErr w:type="gramEnd"/>
      <w:r>
        <w:rPr>
          <w:b/>
          <w:bCs/>
          <w:sz w:val="28"/>
          <w:szCs w:val="28"/>
        </w:rPr>
        <w:t xml:space="preserve">. </w:t>
      </w:r>
      <w:proofErr w:type="spellStart"/>
      <w:r>
        <w:rPr>
          <w:b/>
          <w:bCs/>
          <w:sz w:val="28"/>
          <w:szCs w:val="28"/>
        </w:rPr>
        <w:t>H</w:t>
      </w:r>
      <w:r w:rsidR="00784CBD">
        <w:rPr>
          <w:b/>
          <w:bCs/>
          <w:sz w:val="28"/>
          <w:szCs w:val="28"/>
        </w:rPr>
        <w:t>alin</w:t>
      </w:r>
      <w:proofErr w:type="spellEnd"/>
      <w:r w:rsidR="00784CBD">
        <w:rPr>
          <w:b/>
          <w:bCs/>
          <w:sz w:val="28"/>
          <w:szCs w:val="28"/>
        </w:rPr>
        <w:t xml:space="preserve"> heeft ook een nieuw </w:t>
      </w:r>
      <w:proofErr w:type="gramStart"/>
      <w:r w:rsidR="00784CBD">
        <w:rPr>
          <w:b/>
          <w:bCs/>
          <w:sz w:val="28"/>
          <w:szCs w:val="28"/>
        </w:rPr>
        <w:t>e-mail adres</w:t>
      </w:r>
      <w:proofErr w:type="gramEnd"/>
      <w:r w:rsidR="00784CBD">
        <w:rPr>
          <w:b/>
          <w:bCs/>
          <w:sz w:val="28"/>
          <w:szCs w:val="28"/>
        </w:rPr>
        <w:t>:</w:t>
      </w:r>
      <w:r w:rsidR="007F1AA3">
        <w:rPr>
          <w:b/>
          <w:bCs/>
          <w:sz w:val="28"/>
          <w:szCs w:val="28"/>
        </w:rPr>
        <w:t xml:space="preserve"> </w:t>
      </w:r>
      <w:hyperlink r:id="rId5" w:history="1">
        <w:r w:rsidR="007F1AA3" w:rsidRPr="004F4197">
          <w:rPr>
            <w:rStyle w:val="Hyperlink"/>
            <w:b/>
            <w:bCs/>
            <w:sz w:val="28"/>
            <w:szCs w:val="28"/>
          </w:rPr>
          <w:t>info@stichtinghalin.nl</w:t>
        </w:r>
      </w:hyperlink>
      <w:r w:rsidR="007F1AA3">
        <w:rPr>
          <w:b/>
          <w:bCs/>
          <w:sz w:val="28"/>
          <w:szCs w:val="28"/>
        </w:rPr>
        <w:t xml:space="preserve">. </w:t>
      </w:r>
      <w:r>
        <w:rPr>
          <w:b/>
          <w:bCs/>
          <w:sz w:val="28"/>
          <w:szCs w:val="28"/>
        </w:rPr>
        <w:t xml:space="preserve">Telefonisch is </w:t>
      </w:r>
      <w:proofErr w:type="spellStart"/>
      <w:r>
        <w:rPr>
          <w:b/>
          <w:bCs/>
          <w:sz w:val="28"/>
          <w:szCs w:val="28"/>
        </w:rPr>
        <w:t>Halin</w:t>
      </w:r>
      <w:proofErr w:type="spellEnd"/>
      <w:r>
        <w:rPr>
          <w:b/>
          <w:bCs/>
          <w:sz w:val="28"/>
          <w:szCs w:val="28"/>
        </w:rPr>
        <w:t xml:space="preserve"> nog steeds te bereiken onder nummer 070 </w:t>
      </w:r>
      <w:r w:rsidR="000F3DAD">
        <w:rPr>
          <w:b/>
          <w:bCs/>
          <w:sz w:val="28"/>
          <w:szCs w:val="28"/>
        </w:rPr>
        <w:t>–</w:t>
      </w:r>
      <w:r>
        <w:rPr>
          <w:b/>
          <w:bCs/>
          <w:sz w:val="28"/>
          <w:szCs w:val="28"/>
        </w:rPr>
        <w:t xml:space="preserve"> </w:t>
      </w:r>
      <w:r w:rsidR="000F3DAD">
        <w:rPr>
          <w:b/>
          <w:bCs/>
          <w:sz w:val="28"/>
          <w:szCs w:val="28"/>
        </w:rPr>
        <w:t>3461285.</w:t>
      </w:r>
    </w:p>
    <w:p w14:paraId="61E1EC5C" w14:textId="77777777" w:rsidR="000F3DAD" w:rsidRDefault="000F3DAD" w:rsidP="002E620B">
      <w:pPr>
        <w:ind w:firstLine="708"/>
        <w:rPr>
          <w:b/>
          <w:bCs/>
          <w:sz w:val="28"/>
          <w:szCs w:val="28"/>
        </w:rPr>
      </w:pPr>
    </w:p>
    <w:p w14:paraId="2A93695C" w14:textId="77777777" w:rsidR="000F3DAD" w:rsidRDefault="000F3DAD" w:rsidP="002E620B">
      <w:pPr>
        <w:ind w:firstLine="708"/>
        <w:rPr>
          <w:b/>
          <w:bCs/>
          <w:sz w:val="28"/>
          <w:szCs w:val="28"/>
        </w:rPr>
      </w:pPr>
      <w:r>
        <w:rPr>
          <w:b/>
          <w:bCs/>
          <w:sz w:val="28"/>
          <w:szCs w:val="28"/>
        </w:rPr>
        <w:t>Activiteiten:</w:t>
      </w:r>
    </w:p>
    <w:p w14:paraId="723974B5" w14:textId="59C20793" w:rsidR="002E620B" w:rsidRDefault="000F3DAD" w:rsidP="002E620B">
      <w:pPr>
        <w:ind w:firstLine="708"/>
        <w:rPr>
          <w:b/>
          <w:bCs/>
          <w:sz w:val="28"/>
          <w:szCs w:val="28"/>
        </w:rPr>
      </w:pPr>
      <w:r>
        <w:rPr>
          <w:b/>
          <w:bCs/>
          <w:sz w:val="28"/>
          <w:szCs w:val="28"/>
        </w:rPr>
        <w:t>Een aantal activiteiten</w:t>
      </w:r>
      <w:r w:rsidR="002E620B">
        <w:rPr>
          <w:b/>
          <w:bCs/>
          <w:sz w:val="28"/>
          <w:szCs w:val="28"/>
        </w:rPr>
        <w:t xml:space="preserve"> </w:t>
      </w:r>
      <w:r>
        <w:rPr>
          <w:b/>
          <w:bCs/>
          <w:sz w:val="28"/>
          <w:szCs w:val="28"/>
        </w:rPr>
        <w:t xml:space="preserve">is in het jaar 2022 weer opgestart. Zo heeft </w:t>
      </w:r>
      <w:proofErr w:type="spellStart"/>
      <w:r>
        <w:rPr>
          <w:b/>
          <w:bCs/>
          <w:sz w:val="28"/>
          <w:szCs w:val="28"/>
        </w:rPr>
        <w:t>Halin</w:t>
      </w:r>
      <w:proofErr w:type="spellEnd"/>
      <w:r>
        <w:rPr>
          <w:b/>
          <w:bCs/>
          <w:sz w:val="28"/>
          <w:szCs w:val="28"/>
        </w:rPr>
        <w:t xml:space="preserve"> een stand gehad op de Tong </w:t>
      </w:r>
      <w:proofErr w:type="spellStart"/>
      <w:r>
        <w:rPr>
          <w:b/>
          <w:bCs/>
          <w:sz w:val="28"/>
          <w:szCs w:val="28"/>
        </w:rPr>
        <w:t>Tong</w:t>
      </w:r>
      <w:proofErr w:type="spellEnd"/>
      <w:r>
        <w:rPr>
          <w:b/>
          <w:bCs/>
          <w:sz w:val="28"/>
          <w:szCs w:val="28"/>
        </w:rPr>
        <w:t xml:space="preserve"> Fair. Bestuursvergaderingen zijn weer fysiek en zoals hierboven vermeld is het secretariaat van de stichting verplaatst. Dit om de bereikbaarheid van </w:t>
      </w:r>
      <w:proofErr w:type="spellStart"/>
      <w:r>
        <w:rPr>
          <w:b/>
          <w:bCs/>
          <w:sz w:val="28"/>
          <w:szCs w:val="28"/>
        </w:rPr>
        <w:t>Halin</w:t>
      </w:r>
      <w:proofErr w:type="spellEnd"/>
      <w:r>
        <w:rPr>
          <w:b/>
          <w:bCs/>
          <w:sz w:val="28"/>
          <w:szCs w:val="28"/>
        </w:rPr>
        <w:t xml:space="preserve"> te vergroten. </w:t>
      </w:r>
    </w:p>
    <w:p w14:paraId="09129A94" w14:textId="3650749B" w:rsidR="000F3DAD" w:rsidRDefault="000F3DAD" w:rsidP="002E620B">
      <w:pPr>
        <w:ind w:firstLine="708"/>
        <w:rPr>
          <w:b/>
          <w:bCs/>
          <w:sz w:val="28"/>
          <w:szCs w:val="28"/>
        </w:rPr>
      </w:pPr>
      <w:r>
        <w:rPr>
          <w:b/>
          <w:bCs/>
          <w:sz w:val="28"/>
          <w:szCs w:val="28"/>
        </w:rPr>
        <w:t>Gelukkig heeft het essentiële werk van de stichting niet geleden onder de beperkingen van de afgelopen</w:t>
      </w:r>
      <w:r w:rsidR="00B47F10">
        <w:rPr>
          <w:b/>
          <w:bCs/>
          <w:sz w:val="28"/>
          <w:szCs w:val="28"/>
        </w:rPr>
        <w:t xml:space="preserve"> an</w:t>
      </w:r>
      <w:r>
        <w:rPr>
          <w:b/>
          <w:bCs/>
          <w:sz w:val="28"/>
          <w:szCs w:val="28"/>
        </w:rPr>
        <w:t>derhalf jaar (covid) en zijn de</w:t>
      </w:r>
      <w:r w:rsidR="00B47F10">
        <w:rPr>
          <w:b/>
          <w:bCs/>
          <w:sz w:val="28"/>
          <w:szCs w:val="28"/>
        </w:rPr>
        <w:t xml:space="preserve"> u</w:t>
      </w:r>
      <w:r>
        <w:rPr>
          <w:b/>
          <w:bCs/>
          <w:sz w:val="28"/>
          <w:szCs w:val="28"/>
        </w:rPr>
        <w:t>itkeringen aan ondersteunden volgens schema afgehandeld.</w:t>
      </w:r>
    </w:p>
    <w:p w14:paraId="65F859EB" w14:textId="039E8084" w:rsidR="000F3DAD" w:rsidRDefault="000F3DAD" w:rsidP="002E620B">
      <w:pPr>
        <w:ind w:firstLine="708"/>
        <w:rPr>
          <w:b/>
          <w:bCs/>
          <w:sz w:val="28"/>
          <w:szCs w:val="28"/>
        </w:rPr>
      </w:pPr>
    </w:p>
    <w:p w14:paraId="72B4E9E5" w14:textId="1D767FAB" w:rsidR="000F3DAD" w:rsidRDefault="000F3DAD" w:rsidP="002E620B">
      <w:pPr>
        <w:ind w:firstLine="708"/>
        <w:rPr>
          <w:b/>
          <w:bCs/>
          <w:sz w:val="28"/>
          <w:szCs w:val="28"/>
        </w:rPr>
      </w:pPr>
      <w:r>
        <w:rPr>
          <w:b/>
          <w:bCs/>
          <w:sz w:val="28"/>
          <w:szCs w:val="28"/>
        </w:rPr>
        <w:t>Indonesië:</w:t>
      </w:r>
    </w:p>
    <w:p w14:paraId="660C976A" w14:textId="5ECBE942" w:rsidR="000F3DAD" w:rsidRDefault="000F3DAD" w:rsidP="002E620B">
      <w:pPr>
        <w:ind w:firstLine="708"/>
        <w:rPr>
          <w:b/>
          <w:bCs/>
          <w:sz w:val="28"/>
          <w:szCs w:val="28"/>
        </w:rPr>
      </w:pPr>
      <w:r>
        <w:rPr>
          <w:b/>
          <w:bCs/>
          <w:sz w:val="28"/>
          <w:szCs w:val="28"/>
        </w:rPr>
        <w:t xml:space="preserve">Het aantal ondersteunden daalt helaas gestaag. Het laatst bekende aantal is 221 personen. Die ontvangen </w:t>
      </w:r>
      <w:r w:rsidR="009E185C">
        <w:rPr>
          <w:b/>
          <w:bCs/>
          <w:sz w:val="28"/>
          <w:szCs w:val="28"/>
        </w:rPr>
        <w:t>1.760.000</w:t>
      </w:r>
      <w:r>
        <w:rPr>
          <w:b/>
          <w:bCs/>
          <w:sz w:val="28"/>
          <w:szCs w:val="28"/>
        </w:rPr>
        <w:t xml:space="preserve"> roepia per </w:t>
      </w:r>
      <w:r w:rsidR="009E185C">
        <w:rPr>
          <w:b/>
          <w:bCs/>
          <w:sz w:val="28"/>
          <w:szCs w:val="28"/>
        </w:rPr>
        <w:t xml:space="preserve">twee </w:t>
      </w:r>
      <w:r>
        <w:rPr>
          <w:b/>
          <w:bCs/>
          <w:sz w:val="28"/>
          <w:szCs w:val="28"/>
        </w:rPr>
        <w:t>maand</w:t>
      </w:r>
      <w:r w:rsidR="009E185C">
        <w:rPr>
          <w:b/>
          <w:bCs/>
          <w:sz w:val="28"/>
          <w:szCs w:val="28"/>
        </w:rPr>
        <w:t>en.</w:t>
      </w:r>
      <w:r>
        <w:rPr>
          <w:b/>
          <w:bCs/>
          <w:sz w:val="28"/>
          <w:szCs w:val="28"/>
        </w:rPr>
        <w:t xml:space="preserve">  Ondersteunden kunnen zelf kiezen of ze uit hun bijdragen een ziektekostenverzekering afsluiten. Momenteel is het secretariaat in Jakarta begonnen met de jaarlijkse zogeheten attestatie-de-vita operatie. Vanwege de niet altijd accurate postbezorging </w:t>
      </w:r>
      <w:r w:rsidR="009E75C9">
        <w:rPr>
          <w:b/>
          <w:bCs/>
          <w:sz w:val="28"/>
          <w:szCs w:val="28"/>
        </w:rPr>
        <w:t xml:space="preserve">aldaar </w:t>
      </w:r>
      <w:r>
        <w:rPr>
          <w:b/>
          <w:bCs/>
          <w:sz w:val="28"/>
          <w:szCs w:val="28"/>
        </w:rPr>
        <w:t xml:space="preserve">moeten we elk jaar vaststellen dat een aantal ondersteunden </w:t>
      </w:r>
      <w:r w:rsidR="009C42BA">
        <w:rPr>
          <w:b/>
          <w:bCs/>
          <w:sz w:val="28"/>
          <w:szCs w:val="28"/>
        </w:rPr>
        <w:t>niet langs die weg bereikt k</w:t>
      </w:r>
      <w:r w:rsidR="00F55D00">
        <w:rPr>
          <w:b/>
          <w:bCs/>
          <w:sz w:val="28"/>
          <w:szCs w:val="28"/>
        </w:rPr>
        <w:t>a</w:t>
      </w:r>
      <w:r w:rsidR="009C42BA">
        <w:rPr>
          <w:b/>
          <w:bCs/>
          <w:sz w:val="28"/>
          <w:szCs w:val="28"/>
        </w:rPr>
        <w:t xml:space="preserve">n worden. Met hen wordt dan op een andere wijze contact gezocht. Dat betekent dat er een achterstand kan bestaan bij het vaststellen van het exacte aantal ondersteunden. </w:t>
      </w:r>
      <w:r>
        <w:rPr>
          <w:b/>
          <w:bCs/>
          <w:sz w:val="28"/>
          <w:szCs w:val="28"/>
        </w:rPr>
        <w:t xml:space="preserve"> </w:t>
      </w:r>
      <w:r w:rsidR="009C42BA">
        <w:rPr>
          <w:b/>
          <w:bCs/>
          <w:sz w:val="28"/>
          <w:szCs w:val="28"/>
        </w:rPr>
        <w:t xml:space="preserve">Waar nodig wordt dan </w:t>
      </w:r>
      <w:r w:rsidR="00F55D00">
        <w:rPr>
          <w:b/>
          <w:bCs/>
          <w:sz w:val="28"/>
          <w:szCs w:val="28"/>
        </w:rPr>
        <w:t xml:space="preserve">later </w:t>
      </w:r>
      <w:r w:rsidR="009C42BA">
        <w:rPr>
          <w:b/>
          <w:bCs/>
          <w:sz w:val="28"/>
          <w:szCs w:val="28"/>
        </w:rPr>
        <w:t>een correctie toegepast.</w:t>
      </w:r>
      <w:r w:rsidR="00AE6631">
        <w:rPr>
          <w:b/>
          <w:bCs/>
          <w:sz w:val="28"/>
          <w:szCs w:val="28"/>
        </w:rPr>
        <w:t xml:space="preserve"> </w:t>
      </w:r>
    </w:p>
    <w:p w14:paraId="20EFC8B7" w14:textId="29F3EB53" w:rsidR="009C42BA" w:rsidRDefault="009C42BA" w:rsidP="002E620B">
      <w:pPr>
        <w:ind w:firstLine="708"/>
        <w:rPr>
          <w:b/>
          <w:bCs/>
          <w:sz w:val="28"/>
          <w:szCs w:val="28"/>
        </w:rPr>
      </w:pPr>
    </w:p>
    <w:p w14:paraId="0D9796A3" w14:textId="529DA338" w:rsidR="009C42BA" w:rsidRDefault="00AE6631" w:rsidP="002E620B">
      <w:pPr>
        <w:ind w:firstLine="708"/>
        <w:rPr>
          <w:b/>
          <w:bCs/>
          <w:sz w:val="28"/>
          <w:szCs w:val="28"/>
        </w:rPr>
      </w:pPr>
      <w:r>
        <w:rPr>
          <w:b/>
          <w:bCs/>
          <w:noProof/>
          <w:sz w:val="28"/>
          <w:szCs w:val="28"/>
        </w:rPr>
        <w:drawing>
          <wp:inline distT="0" distB="0" distL="0" distR="0" wp14:anchorId="35108E30" wp14:editId="53CB6349">
            <wp:extent cx="0" cy="0"/>
            <wp:effectExtent l="0" t="0" r="0" b="0"/>
            <wp:docPr id="2" name="Afbeelding 2" descr="Afbeelding met boom, perso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persoon, buiten, staand&#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b/>
          <w:bCs/>
          <w:noProof/>
          <w:sz w:val="28"/>
          <w:szCs w:val="28"/>
        </w:rPr>
        <w:drawing>
          <wp:inline distT="0" distB="0" distL="0" distR="0" wp14:anchorId="1F06C4BA" wp14:editId="17AFF15E">
            <wp:extent cx="0" cy="0"/>
            <wp:effectExtent l="0" t="0" r="0" b="0"/>
            <wp:docPr id="3" name="Afbeelding 3" descr="Afbeelding met boom, perso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persoon, buiten, staand&#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b/>
          <w:bCs/>
          <w:noProof/>
          <w:sz w:val="28"/>
          <w:szCs w:val="28"/>
        </w:rPr>
        <w:drawing>
          <wp:inline distT="0" distB="0" distL="0" distR="0" wp14:anchorId="048B8885" wp14:editId="7800FC60">
            <wp:extent cx="2066400" cy="1382400"/>
            <wp:effectExtent l="0" t="0" r="0" b="8255"/>
            <wp:docPr id="1" name="Afbeelding 1" descr="Afbeelding met binnen, persoon,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persoon, eettafel&#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6400" cy="1382400"/>
                    </a:xfrm>
                    <a:prstGeom prst="rect">
                      <a:avLst/>
                    </a:prstGeom>
                  </pic:spPr>
                </pic:pic>
              </a:graphicData>
            </a:graphic>
          </wp:inline>
        </w:drawing>
      </w:r>
    </w:p>
    <w:p w14:paraId="7BCA6B16" w14:textId="1F7B36E3" w:rsidR="009C42BA" w:rsidRDefault="009C42BA" w:rsidP="002E620B">
      <w:pPr>
        <w:ind w:firstLine="708"/>
        <w:rPr>
          <w:b/>
          <w:bCs/>
          <w:sz w:val="28"/>
          <w:szCs w:val="28"/>
        </w:rPr>
      </w:pPr>
    </w:p>
    <w:p w14:paraId="30C58E14" w14:textId="43098E0B" w:rsidR="009C42BA" w:rsidRDefault="009C42BA" w:rsidP="002E620B">
      <w:pPr>
        <w:ind w:firstLine="708"/>
        <w:rPr>
          <w:b/>
          <w:bCs/>
          <w:sz w:val="28"/>
          <w:szCs w:val="28"/>
        </w:rPr>
      </w:pPr>
    </w:p>
    <w:p w14:paraId="138DF8AF" w14:textId="5BDF300A" w:rsidR="009C42BA" w:rsidRDefault="009C42BA" w:rsidP="002E620B">
      <w:pPr>
        <w:ind w:firstLine="708"/>
        <w:rPr>
          <w:b/>
          <w:bCs/>
          <w:sz w:val="28"/>
          <w:szCs w:val="28"/>
        </w:rPr>
      </w:pPr>
      <w:r>
        <w:rPr>
          <w:b/>
          <w:bCs/>
          <w:sz w:val="28"/>
          <w:szCs w:val="28"/>
        </w:rPr>
        <w:t>Toekomst:</w:t>
      </w:r>
    </w:p>
    <w:p w14:paraId="106DAE0C" w14:textId="7E76E975" w:rsidR="001F1FAC" w:rsidRDefault="009C42BA" w:rsidP="001F1FAC">
      <w:pPr>
        <w:ind w:firstLine="708"/>
        <w:rPr>
          <w:b/>
          <w:bCs/>
          <w:sz w:val="28"/>
          <w:szCs w:val="28"/>
        </w:rPr>
      </w:pPr>
      <w:r>
        <w:rPr>
          <w:b/>
          <w:bCs/>
          <w:sz w:val="28"/>
          <w:szCs w:val="28"/>
        </w:rPr>
        <w:t xml:space="preserve">Stichting </w:t>
      </w:r>
      <w:proofErr w:type="spellStart"/>
      <w:r>
        <w:rPr>
          <w:b/>
          <w:bCs/>
          <w:sz w:val="28"/>
          <w:szCs w:val="28"/>
        </w:rPr>
        <w:t>Halin</w:t>
      </w:r>
      <w:proofErr w:type="spellEnd"/>
      <w:r>
        <w:rPr>
          <w:b/>
          <w:bCs/>
          <w:sz w:val="28"/>
          <w:szCs w:val="28"/>
        </w:rPr>
        <w:t xml:space="preserve"> zet zich in om de ondersteunden </w:t>
      </w:r>
      <w:proofErr w:type="gramStart"/>
      <w:r>
        <w:rPr>
          <w:b/>
          <w:bCs/>
          <w:sz w:val="28"/>
          <w:szCs w:val="28"/>
        </w:rPr>
        <w:t>zolang</w:t>
      </w:r>
      <w:proofErr w:type="gramEnd"/>
      <w:r>
        <w:rPr>
          <w:b/>
          <w:bCs/>
          <w:sz w:val="28"/>
          <w:szCs w:val="28"/>
        </w:rPr>
        <w:t xml:space="preserve"> mogelijk te blijven ondersteunen. Dat is uiteraard afhankelijk van de ons beschikbare middelen. Het teruglopend aantal personen heeft ook gevolgen voor onze financiële situatie. </w:t>
      </w:r>
      <w:proofErr w:type="spellStart"/>
      <w:r>
        <w:rPr>
          <w:b/>
          <w:bCs/>
          <w:sz w:val="28"/>
          <w:szCs w:val="28"/>
        </w:rPr>
        <w:t>Halin</w:t>
      </w:r>
      <w:proofErr w:type="spellEnd"/>
      <w:r>
        <w:rPr>
          <w:b/>
          <w:bCs/>
          <w:sz w:val="28"/>
          <w:szCs w:val="28"/>
        </w:rPr>
        <w:t xml:space="preserve"> tracht de verhouding van onkosten en uitgaven binnen redelijke grenzen te houden. Maar er zal een moment komen waarop die verhouding gevolgen heeft voor de manier waarop de uitgaven worden gedaan. Op dit moment ontvangt een aanzienlijke meerderheid van de ondersteunden hun geld via een </w:t>
      </w:r>
      <w:r w:rsidR="001F1FAC">
        <w:rPr>
          <w:b/>
          <w:bCs/>
          <w:sz w:val="28"/>
          <w:szCs w:val="28"/>
        </w:rPr>
        <w:t xml:space="preserve">eigen </w:t>
      </w:r>
      <w:proofErr w:type="spellStart"/>
      <w:r>
        <w:rPr>
          <w:b/>
          <w:bCs/>
          <w:sz w:val="28"/>
          <w:szCs w:val="28"/>
        </w:rPr>
        <w:t>prive</w:t>
      </w:r>
      <w:proofErr w:type="spellEnd"/>
      <w:r>
        <w:rPr>
          <w:b/>
          <w:bCs/>
          <w:sz w:val="28"/>
          <w:szCs w:val="28"/>
        </w:rPr>
        <w:t xml:space="preserve"> bankrekening</w:t>
      </w:r>
      <w:r w:rsidR="001F1FAC">
        <w:rPr>
          <w:b/>
          <w:bCs/>
          <w:sz w:val="28"/>
          <w:szCs w:val="28"/>
        </w:rPr>
        <w:t xml:space="preserve">. Daarvoor maken we gebruik van de United </w:t>
      </w:r>
      <w:proofErr w:type="spellStart"/>
      <w:r w:rsidR="001F1FAC">
        <w:rPr>
          <w:b/>
          <w:bCs/>
          <w:sz w:val="28"/>
          <w:szCs w:val="28"/>
        </w:rPr>
        <w:t>Overseas</w:t>
      </w:r>
      <w:proofErr w:type="spellEnd"/>
      <w:r w:rsidR="001F1FAC">
        <w:rPr>
          <w:b/>
          <w:bCs/>
          <w:sz w:val="28"/>
          <w:szCs w:val="28"/>
        </w:rPr>
        <w:t xml:space="preserve"> Bank uit Singapore. </w:t>
      </w:r>
      <w:r>
        <w:rPr>
          <w:b/>
          <w:bCs/>
          <w:sz w:val="28"/>
          <w:szCs w:val="28"/>
        </w:rPr>
        <w:t xml:space="preserve"> </w:t>
      </w:r>
      <w:proofErr w:type="gramStart"/>
      <w:r w:rsidR="001F1FAC">
        <w:rPr>
          <w:b/>
          <w:bCs/>
          <w:sz w:val="28"/>
          <w:szCs w:val="28"/>
        </w:rPr>
        <w:t>Ci</w:t>
      </w:r>
      <w:r w:rsidR="00B47F10">
        <w:rPr>
          <w:b/>
          <w:bCs/>
          <w:sz w:val="28"/>
          <w:szCs w:val="28"/>
        </w:rPr>
        <w:t>r</w:t>
      </w:r>
      <w:r w:rsidR="001F1FAC">
        <w:rPr>
          <w:b/>
          <w:bCs/>
          <w:sz w:val="28"/>
          <w:szCs w:val="28"/>
        </w:rPr>
        <w:t>c</w:t>
      </w:r>
      <w:r>
        <w:rPr>
          <w:b/>
          <w:bCs/>
          <w:sz w:val="28"/>
          <w:szCs w:val="28"/>
        </w:rPr>
        <w:t>a</w:t>
      </w:r>
      <w:proofErr w:type="gramEnd"/>
      <w:r>
        <w:rPr>
          <w:b/>
          <w:bCs/>
          <w:sz w:val="28"/>
          <w:szCs w:val="28"/>
        </w:rPr>
        <w:t xml:space="preserve"> 40 personen </w:t>
      </w:r>
      <w:r w:rsidR="001F1FAC">
        <w:rPr>
          <w:b/>
          <w:bCs/>
          <w:sz w:val="28"/>
          <w:szCs w:val="28"/>
        </w:rPr>
        <w:t xml:space="preserve">wordt een postwissel gestuurd. Het aantal contant uitbetaalde ondersteunden is vanwege de pandemie minimaal geworden. Naar verwachting zal het aantal ondersteunden verder teruglopen en op een punt komen waarop </w:t>
      </w:r>
      <w:proofErr w:type="spellStart"/>
      <w:r w:rsidR="001F1FAC">
        <w:rPr>
          <w:b/>
          <w:bCs/>
          <w:sz w:val="28"/>
          <w:szCs w:val="28"/>
        </w:rPr>
        <w:t>Halin</w:t>
      </w:r>
      <w:proofErr w:type="spellEnd"/>
      <w:r w:rsidR="001F1FAC">
        <w:rPr>
          <w:b/>
          <w:bCs/>
          <w:sz w:val="28"/>
          <w:szCs w:val="28"/>
        </w:rPr>
        <w:t xml:space="preserve"> haar financiële bijdragen rechtstreeks vanuit Nederland </w:t>
      </w:r>
      <w:r w:rsidR="00B47F10">
        <w:rPr>
          <w:b/>
          <w:bCs/>
          <w:sz w:val="28"/>
          <w:szCs w:val="28"/>
        </w:rPr>
        <w:t>moet</w:t>
      </w:r>
      <w:r w:rsidR="001F1FAC">
        <w:rPr>
          <w:b/>
          <w:bCs/>
          <w:sz w:val="28"/>
          <w:szCs w:val="28"/>
        </w:rPr>
        <w:t xml:space="preserve"> gaan organiseren. Dat zal gevolgen hebben voor de vrijwilligers hier en de vrijwilligsters in Indonesië. Uiteraard zal in Indonesië een voorziening nodig blijven om contact te houden met de mensen die een bijdrage ontvangen. In het nog vast te stellen Beleidsplan 2023-2025 zal daarop nader worden ingegaan.</w:t>
      </w:r>
    </w:p>
    <w:p w14:paraId="07764BF6" w14:textId="604CE379" w:rsidR="00AE6631" w:rsidRDefault="00AE6631" w:rsidP="001F1FAC">
      <w:pPr>
        <w:ind w:firstLine="708"/>
        <w:rPr>
          <w:b/>
          <w:bCs/>
          <w:sz w:val="28"/>
          <w:szCs w:val="28"/>
        </w:rPr>
      </w:pPr>
    </w:p>
    <w:p w14:paraId="00BF8143" w14:textId="4DCE94D2" w:rsidR="00AE6631" w:rsidRDefault="00AE6631" w:rsidP="001F1FAC">
      <w:pPr>
        <w:ind w:firstLine="708"/>
        <w:rPr>
          <w:b/>
          <w:bCs/>
          <w:sz w:val="28"/>
          <w:szCs w:val="28"/>
        </w:rPr>
      </w:pPr>
    </w:p>
    <w:p w14:paraId="09301FF3" w14:textId="36D8F782" w:rsidR="00AE6631" w:rsidRDefault="00AE6631" w:rsidP="001F1FAC">
      <w:pPr>
        <w:ind w:firstLine="708"/>
        <w:rPr>
          <w:b/>
          <w:bCs/>
          <w:sz w:val="28"/>
          <w:szCs w:val="28"/>
        </w:rPr>
      </w:pPr>
      <w:r>
        <w:rPr>
          <w:b/>
          <w:bCs/>
          <w:sz w:val="28"/>
          <w:szCs w:val="28"/>
        </w:rPr>
        <w:t>Henk Hoek, voorzitter</w:t>
      </w:r>
    </w:p>
    <w:p w14:paraId="493794E5" w14:textId="77777777" w:rsidR="001F1FAC" w:rsidRDefault="001F1FAC" w:rsidP="001F1FAC">
      <w:pPr>
        <w:ind w:firstLine="708"/>
        <w:rPr>
          <w:b/>
          <w:bCs/>
          <w:sz w:val="28"/>
          <w:szCs w:val="28"/>
        </w:rPr>
      </w:pPr>
    </w:p>
    <w:p w14:paraId="6934D6AD" w14:textId="5ABABED3" w:rsidR="002E620B" w:rsidRDefault="001F1FAC" w:rsidP="001F1FAC">
      <w:pPr>
        <w:ind w:firstLine="708"/>
        <w:rPr>
          <w:b/>
          <w:bCs/>
          <w:sz w:val="24"/>
          <w:szCs w:val="24"/>
        </w:rPr>
      </w:pPr>
      <w:r>
        <w:rPr>
          <w:b/>
          <w:bCs/>
          <w:sz w:val="28"/>
          <w:szCs w:val="28"/>
        </w:rPr>
        <w:t xml:space="preserve">  </w:t>
      </w:r>
    </w:p>
    <w:p w14:paraId="09A59996" w14:textId="4D4B9805" w:rsidR="002E620B" w:rsidRPr="002E620B" w:rsidRDefault="00AE6631" w:rsidP="002E620B">
      <w:pPr>
        <w:ind w:left="708" w:firstLine="708"/>
        <w:rPr>
          <w:b/>
          <w:bCs/>
          <w:sz w:val="24"/>
          <w:szCs w:val="24"/>
        </w:rPr>
      </w:pPr>
      <w:r>
        <w:rPr>
          <w:b/>
          <w:bCs/>
          <w:noProof/>
          <w:sz w:val="24"/>
          <w:szCs w:val="24"/>
        </w:rPr>
        <w:drawing>
          <wp:inline distT="0" distB="0" distL="0" distR="0" wp14:anchorId="6813DEFE" wp14:editId="6E29747F">
            <wp:extent cx="3891600" cy="2588400"/>
            <wp:effectExtent l="0" t="0" r="0" b="2540"/>
            <wp:docPr id="4" name="Afbeelding 4" descr="Afbeelding met boom, persoon, buit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oom, persoon, buiten, staand&#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1600" cy="2588400"/>
                    </a:xfrm>
                    <a:prstGeom prst="rect">
                      <a:avLst/>
                    </a:prstGeom>
                  </pic:spPr>
                </pic:pic>
              </a:graphicData>
            </a:graphic>
          </wp:inline>
        </w:drawing>
      </w:r>
    </w:p>
    <w:sectPr w:rsidR="002E620B" w:rsidRPr="002E620B" w:rsidSect="002E62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20B"/>
    <w:rsid w:val="000F3DAD"/>
    <w:rsid w:val="001B3AB0"/>
    <w:rsid w:val="001F1FAC"/>
    <w:rsid w:val="0021039D"/>
    <w:rsid w:val="002E620B"/>
    <w:rsid w:val="006D753E"/>
    <w:rsid w:val="00784CBD"/>
    <w:rsid w:val="007F1AA3"/>
    <w:rsid w:val="009C42BA"/>
    <w:rsid w:val="009E185C"/>
    <w:rsid w:val="009E75C9"/>
    <w:rsid w:val="00AE6631"/>
    <w:rsid w:val="00B47F10"/>
    <w:rsid w:val="00C714D9"/>
    <w:rsid w:val="00F55D0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22781"/>
  <w15:chartTrackingRefBased/>
  <w15:docId w15:val="{B1E242F4-7228-4E9D-BCF4-850EE9BC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E620B"/>
  </w:style>
  <w:style w:type="paragraph" w:styleId="Kop1">
    <w:name w:val="heading 1"/>
    <w:basedOn w:val="Standaard"/>
    <w:next w:val="Standaard"/>
    <w:link w:val="Kop1Char"/>
    <w:uiPriority w:val="9"/>
    <w:qFormat/>
    <w:rsid w:val="002E620B"/>
    <w:pPr>
      <w:keepNext/>
      <w:keepLines/>
      <w:spacing w:before="320" w:after="80"/>
      <w:jc w:val="center"/>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2E620B"/>
    <w:pPr>
      <w:keepNext/>
      <w:keepLines/>
      <w:spacing w:before="160" w:after="40"/>
      <w:jc w:val="center"/>
      <w:outlineLvl w:val="1"/>
    </w:pPr>
    <w:rPr>
      <w:rFonts w:asciiTheme="majorHAnsi" w:eastAsiaTheme="majorEastAsia" w:hAnsiTheme="majorHAnsi" w:cstheme="majorBidi"/>
      <w:sz w:val="32"/>
      <w:szCs w:val="32"/>
    </w:rPr>
  </w:style>
  <w:style w:type="paragraph" w:styleId="Kop3">
    <w:name w:val="heading 3"/>
    <w:basedOn w:val="Standaard"/>
    <w:next w:val="Standaard"/>
    <w:link w:val="Kop3Char"/>
    <w:uiPriority w:val="9"/>
    <w:semiHidden/>
    <w:unhideWhenUsed/>
    <w:qFormat/>
    <w:rsid w:val="002E620B"/>
    <w:pPr>
      <w:keepNext/>
      <w:keepLines/>
      <w:spacing w:before="160"/>
      <w:outlineLvl w:val="2"/>
    </w:pPr>
    <w:rPr>
      <w:rFonts w:asciiTheme="majorHAnsi" w:eastAsiaTheme="majorEastAsia" w:hAnsiTheme="majorHAnsi" w:cstheme="majorBidi"/>
      <w:sz w:val="32"/>
      <w:szCs w:val="32"/>
    </w:rPr>
  </w:style>
  <w:style w:type="paragraph" w:styleId="Kop4">
    <w:name w:val="heading 4"/>
    <w:basedOn w:val="Standaard"/>
    <w:next w:val="Standaard"/>
    <w:link w:val="Kop4Char"/>
    <w:uiPriority w:val="9"/>
    <w:semiHidden/>
    <w:unhideWhenUsed/>
    <w:qFormat/>
    <w:rsid w:val="002E620B"/>
    <w:pPr>
      <w:keepNext/>
      <w:keepLines/>
      <w:spacing w:before="80"/>
      <w:outlineLvl w:val="3"/>
    </w:pPr>
    <w:rPr>
      <w:rFonts w:asciiTheme="majorHAnsi" w:eastAsiaTheme="majorEastAsia" w:hAnsiTheme="majorHAnsi" w:cstheme="majorBidi"/>
      <w:i/>
      <w:iCs/>
      <w:sz w:val="30"/>
      <w:szCs w:val="30"/>
    </w:rPr>
  </w:style>
  <w:style w:type="paragraph" w:styleId="Kop5">
    <w:name w:val="heading 5"/>
    <w:basedOn w:val="Standaard"/>
    <w:next w:val="Standaard"/>
    <w:link w:val="Kop5Char"/>
    <w:uiPriority w:val="9"/>
    <w:semiHidden/>
    <w:unhideWhenUsed/>
    <w:qFormat/>
    <w:rsid w:val="002E620B"/>
    <w:pPr>
      <w:keepNext/>
      <w:keepLines/>
      <w:spacing w:before="40"/>
      <w:outlineLvl w:val="4"/>
    </w:pPr>
    <w:rPr>
      <w:rFonts w:asciiTheme="majorHAnsi" w:eastAsiaTheme="majorEastAsia" w:hAnsiTheme="majorHAnsi" w:cstheme="majorBidi"/>
      <w:sz w:val="28"/>
      <w:szCs w:val="28"/>
    </w:rPr>
  </w:style>
  <w:style w:type="paragraph" w:styleId="Kop6">
    <w:name w:val="heading 6"/>
    <w:basedOn w:val="Standaard"/>
    <w:next w:val="Standaard"/>
    <w:link w:val="Kop6Char"/>
    <w:uiPriority w:val="9"/>
    <w:semiHidden/>
    <w:unhideWhenUsed/>
    <w:qFormat/>
    <w:rsid w:val="002E620B"/>
    <w:pPr>
      <w:keepNext/>
      <w:keepLines/>
      <w:spacing w:before="40"/>
      <w:outlineLvl w:val="5"/>
    </w:pPr>
    <w:rPr>
      <w:rFonts w:asciiTheme="majorHAnsi" w:eastAsiaTheme="majorEastAsia" w:hAnsiTheme="majorHAnsi" w:cstheme="majorBidi"/>
      <w:i/>
      <w:iCs/>
      <w:sz w:val="26"/>
      <w:szCs w:val="26"/>
    </w:rPr>
  </w:style>
  <w:style w:type="paragraph" w:styleId="Kop7">
    <w:name w:val="heading 7"/>
    <w:basedOn w:val="Standaard"/>
    <w:next w:val="Standaard"/>
    <w:link w:val="Kop7Char"/>
    <w:uiPriority w:val="9"/>
    <w:semiHidden/>
    <w:unhideWhenUsed/>
    <w:qFormat/>
    <w:rsid w:val="002E620B"/>
    <w:pPr>
      <w:keepNext/>
      <w:keepLines/>
      <w:spacing w:before="40"/>
      <w:outlineLvl w:val="6"/>
    </w:pPr>
    <w:rPr>
      <w:rFonts w:asciiTheme="majorHAnsi" w:eastAsiaTheme="majorEastAsia" w:hAnsiTheme="majorHAnsi" w:cstheme="majorBidi"/>
      <w:sz w:val="24"/>
      <w:szCs w:val="24"/>
    </w:rPr>
  </w:style>
  <w:style w:type="paragraph" w:styleId="Kop8">
    <w:name w:val="heading 8"/>
    <w:basedOn w:val="Standaard"/>
    <w:next w:val="Standaard"/>
    <w:link w:val="Kop8Char"/>
    <w:uiPriority w:val="9"/>
    <w:semiHidden/>
    <w:unhideWhenUsed/>
    <w:qFormat/>
    <w:rsid w:val="002E620B"/>
    <w:pPr>
      <w:keepNext/>
      <w:keepLines/>
      <w:spacing w:before="40"/>
      <w:outlineLvl w:val="7"/>
    </w:pPr>
    <w:rPr>
      <w:rFonts w:asciiTheme="majorHAnsi" w:eastAsiaTheme="majorEastAsia" w:hAnsiTheme="majorHAnsi" w:cstheme="majorBidi"/>
      <w:i/>
      <w:iCs/>
      <w:sz w:val="22"/>
      <w:szCs w:val="22"/>
    </w:rPr>
  </w:style>
  <w:style w:type="paragraph" w:styleId="Kop9">
    <w:name w:val="heading 9"/>
    <w:basedOn w:val="Standaard"/>
    <w:next w:val="Standaard"/>
    <w:link w:val="Kop9Char"/>
    <w:uiPriority w:val="9"/>
    <w:semiHidden/>
    <w:unhideWhenUsed/>
    <w:qFormat/>
    <w:rsid w:val="002E620B"/>
    <w:pPr>
      <w:keepNext/>
      <w:keepLines/>
      <w:spacing w:before="40"/>
      <w:outlineLvl w:val="8"/>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E620B"/>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2E620B"/>
    <w:rPr>
      <w:rFonts w:asciiTheme="majorHAnsi" w:eastAsiaTheme="majorEastAsia" w:hAnsiTheme="majorHAnsi" w:cstheme="majorBidi"/>
      <w:sz w:val="32"/>
      <w:szCs w:val="32"/>
    </w:rPr>
  </w:style>
  <w:style w:type="character" w:customStyle="1" w:styleId="Kop3Char">
    <w:name w:val="Kop 3 Char"/>
    <w:basedOn w:val="Standaardalinea-lettertype"/>
    <w:link w:val="Kop3"/>
    <w:uiPriority w:val="9"/>
    <w:semiHidden/>
    <w:rsid w:val="002E620B"/>
    <w:rPr>
      <w:rFonts w:asciiTheme="majorHAnsi" w:eastAsiaTheme="majorEastAsia" w:hAnsiTheme="majorHAnsi" w:cstheme="majorBidi"/>
      <w:sz w:val="32"/>
      <w:szCs w:val="32"/>
    </w:rPr>
  </w:style>
  <w:style w:type="character" w:customStyle="1" w:styleId="Kop4Char">
    <w:name w:val="Kop 4 Char"/>
    <w:basedOn w:val="Standaardalinea-lettertype"/>
    <w:link w:val="Kop4"/>
    <w:uiPriority w:val="9"/>
    <w:semiHidden/>
    <w:rsid w:val="002E620B"/>
    <w:rPr>
      <w:rFonts w:asciiTheme="majorHAnsi" w:eastAsiaTheme="majorEastAsia" w:hAnsiTheme="majorHAnsi" w:cstheme="majorBidi"/>
      <w:i/>
      <w:iCs/>
      <w:sz w:val="30"/>
      <w:szCs w:val="30"/>
    </w:rPr>
  </w:style>
  <w:style w:type="character" w:customStyle="1" w:styleId="Kop5Char">
    <w:name w:val="Kop 5 Char"/>
    <w:basedOn w:val="Standaardalinea-lettertype"/>
    <w:link w:val="Kop5"/>
    <w:uiPriority w:val="9"/>
    <w:semiHidden/>
    <w:rsid w:val="002E620B"/>
    <w:rPr>
      <w:rFonts w:asciiTheme="majorHAnsi" w:eastAsiaTheme="majorEastAsia" w:hAnsiTheme="majorHAnsi" w:cstheme="majorBidi"/>
      <w:sz w:val="28"/>
      <w:szCs w:val="28"/>
    </w:rPr>
  </w:style>
  <w:style w:type="character" w:customStyle="1" w:styleId="Kop6Char">
    <w:name w:val="Kop 6 Char"/>
    <w:basedOn w:val="Standaardalinea-lettertype"/>
    <w:link w:val="Kop6"/>
    <w:uiPriority w:val="9"/>
    <w:semiHidden/>
    <w:rsid w:val="002E620B"/>
    <w:rPr>
      <w:rFonts w:asciiTheme="majorHAnsi" w:eastAsiaTheme="majorEastAsia" w:hAnsiTheme="majorHAnsi" w:cstheme="majorBidi"/>
      <w:i/>
      <w:iCs/>
      <w:sz w:val="26"/>
      <w:szCs w:val="26"/>
    </w:rPr>
  </w:style>
  <w:style w:type="character" w:customStyle="1" w:styleId="Kop7Char">
    <w:name w:val="Kop 7 Char"/>
    <w:basedOn w:val="Standaardalinea-lettertype"/>
    <w:link w:val="Kop7"/>
    <w:uiPriority w:val="9"/>
    <w:semiHidden/>
    <w:rsid w:val="002E620B"/>
    <w:rPr>
      <w:rFonts w:asciiTheme="majorHAnsi" w:eastAsiaTheme="majorEastAsia" w:hAnsiTheme="majorHAnsi" w:cstheme="majorBidi"/>
      <w:sz w:val="24"/>
      <w:szCs w:val="24"/>
    </w:rPr>
  </w:style>
  <w:style w:type="character" w:customStyle="1" w:styleId="Kop8Char">
    <w:name w:val="Kop 8 Char"/>
    <w:basedOn w:val="Standaardalinea-lettertype"/>
    <w:link w:val="Kop8"/>
    <w:uiPriority w:val="9"/>
    <w:semiHidden/>
    <w:rsid w:val="002E620B"/>
    <w:rPr>
      <w:rFonts w:asciiTheme="majorHAnsi" w:eastAsiaTheme="majorEastAsia" w:hAnsiTheme="majorHAnsi" w:cstheme="majorBidi"/>
      <w:i/>
      <w:iCs/>
      <w:sz w:val="22"/>
      <w:szCs w:val="22"/>
    </w:rPr>
  </w:style>
  <w:style w:type="character" w:customStyle="1" w:styleId="Kop9Char">
    <w:name w:val="Kop 9 Char"/>
    <w:basedOn w:val="Standaardalinea-lettertype"/>
    <w:link w:val="Kop9"/>
    <w:uiPriority w:val="9"/>
    <w:semiHidden/>
    <w:rsid w:val="002E620B"/>
    <w:rPr>
      <w:b/>
      <w:bCs/>
      <w:i/>
      <w:iCs/>
    </w:rPr>
  </w:style>
  <w:style w:type="paragraph" w:styleId="Bijschrift">
    <w:name w:val="caption"/>
    <w:basedOn w:val="Standaard"/>
    <w:next w:val="Standaard"/>
    <w:uiPriority w:val="35"/>
    <w:semiHidden/>
    <w:unhideWhenUsed/>
    <w:qFormat/>
    <w:rsid w:val="002E620B"/>
    <w:rPr>
      <w:b/>
      <w:bCs/>
      <w:color w:val="404040" w:themeColor="text1" w:themeTint="BF"/>
      <w:sz w:val="16"/>
      <w:szCs w:val="16"/>
    </w:rPr>
  </w:style>
  <w:style w:type="paragraph" w:styleId="Titel">
    <w:name w:val="Title"/>
    <w:basedOn w:val="Standaard"/>
    <w:next w:val="Standaard"/>
    <w:link w:val="TitelChar"/>
    <w:uiPriority w:val="10"/>
    <w:qFormat/>
    <w:rsid w:val="002E620B"/>
    <w:pPr>
      <w:pBdr>
        <w:top w:val="single" w:sz="6" w:space="8" w:color="A5A5A5" w:themeColor="accent3"/>
        <w:bottom w:val="single" w:sz="6" w:space="8" w:color="A5A5A5" w:themeColor="accent3"/>
      </w:pBdr>
      <w:spacing w:after="400"/>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Char">
    <w:name w:val="Titel Char"/>
    <w:basedOn w:val="Standaardalinea-lettertype"/>
    <w:link w:val="Titel"/>
    <w:uiPriority w:val="10"/>
    <w:rsid w:val="002E620B"/>
    <w:rPr>
      <w:rFonts w:asciiTheme="majorHAnsi" w:eastAsiaTheme="majorEastAsia" w:hAnsiTheme="majorHAnsi" w:cstheme="majorBidi"/>
      <w:caps/>
      <w:color w:val="44546A" w:themeColor="text2"/>
      <w:spacing w:val="30"/>
      <w:sz w:val="72"/>
      <w:szCs w:val="72"/>
    </w:rPr>
  </w:style>
  <w:style w:type="paragraph" w:styleId="Ondertitel">
    <w:name w:val="Subtitle"/>
    <w:basedOn w:val="Standaard"/>
    <w:next w:val="Standaard"/>
    <w:link w:val="OndertitelChar"/>
    <w:uiPriority w:val="11"/>
    <w:qFormat/>
    <w:rsid w:val="002E620B"/>
    <w:pPr>
      <w:numPr>
        <w:ilvl w:val="1"/>
      </w:numPr>
      <w:jc w:val="center"/>
    </w:pPr>
    <w:rPr>
      <w:color w:val="44546A" w:themeColor="text2"/>
      <w:sz w:val="28"/>
      <w:szCs w:val="28"/>
    </w:rPr>
  </w:style>
  <w:style w:type="character" w:customStyle="1" w:styleId="OndertitelChar">
    <w:name w:val="Ondertitel Char"/>
    <w:basedOn w:val="Standaardalinea-lettertype"/>
    <w:link w:val="Ondertitel"/>
    <w:uiPriority w:val="11"/>
    <w:rsid w:val="002E620B"/>
    <w:rPr>
      <w:color w:val="44546A" w:themeColor="text2"/>
      <w:sz w:val="28"/>
      <w:szCs w:val="28"/>
    </w:rPr>
  </w:style>
  <w:style w:type="character" w:styleId="Zwaar">
    <w:name w:val="Strong"/>
    <w:basedOn w:val="Standaardalinea-lettertype"/>
    <w:uiPriority w:val="22"/>
    <w:qFormat/>
    <w:rsid w:val="002E620B"/>
    <w:rPr>
      <w:b/>
      <w:bCs/>
    </w:rPr>
  </w:style>
  <w:style w:type="character" w:styleId="Nadruk">
    <w:name w:val="Emphasis"/>
    <w:basedOn w:val="Standaardalinea-lettertype"/>
    <w:uiPriority w:val="20"/>
    <w:qFormat/>
    <w:rsid w:val="002E620B"/>
    <w:rPr>
      <w:i/>
      <w:iCs/>
      <w:color w:val="000000" w:themeColor="text1"/>
    </w:rPr>
  </w:style>
  <w:style w:type="paragraph" w:styleId="Geenafstand">
    <w:name w:val="No Spacing"/>
    <w:uiPriority w:val="1"/>
    <w:qFormat/>
    <w:rsid w:val="002E620B"/>
  </w:style>
  <w:style w:type="paragraph" w:styleId="Citaat">
    <w:name w:val="Quote"/>
    <w:basedOn w:val="Standaard"/>
    <w:next w:val="Standaard"/>
    <w:link w:val="CitaatChar"/>
    <w:uiPriority w:val="29"/>
    <w:qFormat/>
    <w:rsid w:val="002E620B"/>
    <w:pPr>
      <w:spacing w:before="160"/>
      <w:ind w:left="720" w:right="720"/>
      <w:jc w:val="center"/>
    </w:pPr>
    <w:rPr>
      <w:i/>
      <w:iCs/>
      <w:color w:val="7B7B7B" w:themeColor="accent3" w:themeShade="BF"/>
      <w:sz w:val="24"/>
      <w:szCs w:val="24"/>
    </w:rPr>
  </w:style>
  <w:style w:type="character" w:customStyle="1" w:styleId="CitaatChar">
    <w:name w:val="Citaat Char"/>
    <w:basedOn w:val="Standaardalinea-lettertype"/>
    <w:link w:val="Citaat"/>
    <w:uiPriority w:val="29"/>
    <w:rsid w:val="002E620B"/>
    <w:rPr>
      <w:i/>
      <w:iCs/>
      <w:color w:val="7B7B7B" w:themeColor="accent3" w:themeShade="BF"/>
      <w:sz w:val="24"/>
      <w:szCs w:val="24"/>
    </w:rPr>
  </w:style>
  <w:style w:type="paragraph" w:styleId="Duidelijkcitaat">
    <w:name w:val="Intense Quote"/>
    <w:basedOn w:val="Standaard"/>
    <w:next w:val="Standaard"/>
    <w:link w:val="DuidelijkcitaatChar"/>
    <w:uiPriority w:val="30"/>
    <w:qFormat/>
    <w:rsid w:val="002E620B"/>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DuidelijkcitaatChar">
    <w:name w:val="Duidelijk citaat Char"/>
    <w:basedOn w:val="Standaardalinea-lettertype"/>
    <w:link w:val="Duidelijkcitaat"/>
    <w:uiPriority w:val="30"/>
    <w:rsid w:val="002E620B"/>
    <w:rPr>
      <w:rFonts w:asciiTheme="majorHAnsi" w:eastAsiaTheme="majorEastAsia" w:hAnsiTheme="majorHAnsi" w:cstheme="majorBidi"/>
      <w:caps/>
      <w:color w:val="2F5496" w:themeColor="accent1" w:themeShade="BF"/>
      <w:sz w:val="28"/>
      <w:szCs w:val="28"/>
    </w:rPr>
  </w:style>
  <w:style w:type="character" w:styleId="Subtielebenadrukking">
    <w:name w:val="Subtle Emphasis"/>
    <w:basedOn w:val="Standaardalinea-lettertype"/>
    <w:uiPriority w:val="19"/>
    <w:qFormat/>
    <w:rsid w:val="002E620B"/>
    <w:rPr>
      <w:i/>
      <w:iCs/>
      <w:color w:val="595959" w:themeColor="text1" w:themeTint="A6"/>
    </w:rPr>
  </w:style>
  <w:style w:type="character" w:styleId="Intensievebenadrukking">
    <w:name w:val="Intense Emphasis"/>
    <w:basedOn w:val="Standaardalinea-lettertype"/>
    <w:uiPriority w:val="21"/>
    <w:qFormat/>
    <w:rsid w:val="002E620B"/>
    <w:rPr>
      <w:b/>
      <w:bCs/>
      <w:i/>
      <w:iCs/>
      <w:color w:val="auto"/>
    </w:rPr>
  </w:style>
  <w:style w:type="character" w:styleId="Subtieleverwijzing">
    <w:name w:val="Subtle Reference"/>
    <w:basedOn w:val="Standaardalinea-lettertype"/>
    <w:uiPriority w:val="31"/>
    <w:qFormat/>
    <w:rsid w:val="002E620B"/>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2E620B"/>
    <w:rPr>
      <w:b/>
      <w:bCs/>
      <w:caps w:val="0"/>
      <w:smallCaps/>
      <w:color w:val="auto"/>
      <w:spacing w:val="0"/>
      <w:u w:val="single"/>
    </w:rPr>
  </w:style>
  <w:style w:type="character" w:styleId="Titelvanboek">
    <w:name w:val="Book Title"/>
    <w:basedOn w:val="Standaardalinea-lettertype"/>
    <w:uiPriority w:val="33"/>
    <w:qFormat/>
    <w:rsid w:val="002E620B"/>
    <w:rPr>
      <w:b/>
      <w:bCs/>
      <w:caps w:val="0"/>
      <w:smallCaps/>
      <w:spacing w:val="0"/>
    </w:rPr>
  </w:style>
  <w:style w:type="paragraph" w:styleId="Kopvaninhoudsopgave">
    <w:name w:val="TOC Heading"/>
    <w:basedOn w:val="Kop1"/>
    <w:next w:val="Standaard"/>
    <w:uiPriority w:val="39"/>
    <w:semiHidden/>
    <w:unhideWhenUsed/>
    <w:qFormat/>
    <w:rsid w:val="002E620B"/>
    <w:pPr>
      <w:outlineLvl w:val="9"/>
    </w:pPr>
  </w:style>
  <w:style w:type="character" w:styleId="Hyperlink">
    <w:name w:val="Hyperlink"/>
    <w:basedOn w:val="Standaardalinea-lettertype"/>
    <w:uiPriority w:val="99"/>
    <w:unhideWhenUsed/>
    <w:rsid w:val="002E620B"/>
    <w:rPr>
      <w:color w:val="0563C1" w:themeColor="hyperlink"/>
      <w:u w:val="single"/>
    </w:rPr>
  </w:style>
  <w:style w:type="character" w:styleId="Onopgelostemelding">
    <w:name w:val="Unresolved Mention"/>
    <w:basedOn w:val="Standaardalinea-lettertype"/>
    <w:uiPriority w:val="99"/>
    <w:semiHidden/>
    <w:unhideWhenUsed/>
    <w:rsid w:val="002E6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info@stichtinghalin.nl" TargetMode="External"/><Relationship Id="rId10" Type="http://schemas.openxmlformats.org/officeDocument/2006/relationships/theme" Target="theme/theme1.xml"/><Relationship Id="rId4" Type="http://schemas.openxmlformats.org/officeDocument/2006/relationships/hyperlink" Target="mailto:info@stichtinghalin.nl" TargetMode="Externa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446</Words>
  <Characters>2457</Characters>
  <Application>Microsoft Office Word</Application>
  <DocSecurity>4</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Hoek</dc:creator>
  <cp:keywords/>
  <dc:description/>
  <cp:lastModifiedBy>Henk Hoek</cp:lastModifiedBy>
  <cp:revision>2</cp:revision>
  <dcterms:created xsi:type="dcterms:W3CDTF">2023-03-14T14:07:00Z</dcterms:created>
  <dcterms:modified xsi:type="dcterms:W3CDTF">2023-03-14T14:07:00Z</dcterms:modified>
</cp:coreProperties>
</file>